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86F" w:rsidRDefault="00F041F4" w:rsidP="00AF2547">
      <w:pPr>
        <w:spacing w:after="0" w:line="240" w:lineRule="auto"/>
        <w:ind w:firstLine="720"/>
        <w:jc w:val="both"/>
        <w:rPr>
          <w:rFonts w:cs="Times New Roman"/>
          <w:color w:val="111111"/>
          <w:szCs w:val="28"/>
          <w:shd w:val="clear" w:color="auto" w:fill="FFFFFF"/>
        </w:rPr>
      </w:pPr>
      <w:r w:rsidRPr="00F041F4">
        <w:rPr>
          <w:rFonts w:cs="Times New Roman"/>
          <w:szCs w:val="28"/>
        </w:rPr>
        <w:t>Công ty TNHHNN MTV QLKTCT thủy lợi Thừa Thiên Huế</w:t>
      </w:r>
      <w:r w:rsidR="00F70553">
        <w:rPr>
          <w:rFonts w:cs="Times New Roman"/>
          <w:szCs w:val="28"/>
        </w:rPr>
        <w:t xml:space="preserve"> (sau đây gọi tắt là Công ty)</w:t>
      </w:r>
      <w:r w:rsidRPr="00F041F4">
        <w:rPr>
          <w:rFonts w:cs="Times New Roman"/>
          <w:szCs w:val="28"/>
        </w:rPr>
        <w:t xml:space="preserve"> tiếp nhận phản ánh của người dân thông qua Huế-S nộ</w:t>
      </w:r>
      <w:r w:rsidR="00AF2547">
        <w:rPr>
          <w:rFonts w:cs="Times New Roman"/>
          <w:szCs w:val="28"/>
        </w:rPr>
        <w:t>i dung:</w:t>
      </w:r>
      <w:r w:rsidR="00ED3CB1">
        <w:rPr>
          <w:rFonts w:cs="Times New Roman"/>
          <w:szCs w:val="28"/>
        </w:rPr>
        <w:t xml:space="preserve"> </w:t>
      </w:r>
      <w:r w:rsidR="00ED3CB1" w:rsidRPr="00524A4E">
        <w:rPr>
          <w:rFonts w:cs="Times New Roman"/>
          <w:i/>
          <w:szCs w:val="28"/>
        </w:rPr>
        <w:t>Hiện trạng nước mương lâu ngày không chạy nên cá chết nhiều gây nên mùi hôi, ô nhiễm, ảnh hưởng tới những nhà xung quanh</w:t>
      </w:r>
      <w:r w:rsidR="00A27EDF" w:rsidRPr="00524A4E">
        <w:rPr>
          <w:rFonts w:cs="Times New Roman"/>
          <w:i/>
          <w:szCs w:val="28"/>
        </w:rPr>
        <w:t xml:space="preserve"> gây</w:t>
      </w:r>
      <w:r w:rsidR="00ED3CB1" w:rsidRPr="00524A4E">
        <w:rPr>
          <w:rFonts w:cs="Times New Roman"/>
          <w:i/>
          <w:szCs w:val="28"/>
        </w:rPr>
        <w:t xml:space="preserve"> khó chịu</w:t>
      </w:r>
      <w:r w:rsidR="00524A4E" w:rsidRPr="00524A4E">
        <w:rPr>
          <w:rFonts w:cs="Times New Roman"/>
          <w:i/>
          <w:szCs w:val="28"/>
        </w:rPr>
        <w:t xml:space="preserve"> </w:t>
      </w:r>
      <w:r w:rsidR="00ED3CB1" w:rsidRPr="00524A4E">
        <w:rPr>
          <w:rFonts w:cs="Times New Roman"/>
          <w:i/>
          <w:szCs w:val="28"/>
        </w:rPr>
        <w:t xml:space="preserve">tại 272 Tam Giang, thị trấn Sịa, huyện Quảng Điền. Đường </w:t>
      </w:r>
      <w:r w:rsidR="00524A4E" w:rsidRPr="00524A4E">
        <w:rPr>
          <w:rFonts w:cs="Times New Roman"/>
          <w:i/>
          <w:szCs w:val="28"/>
        </w:rPr>
        <w:t>m</w:t>
      </w:r>
      <w:r w:rsidR="00ED3CB1" w:rsidRPr="00524A4E">
        <w:rPr>
          <w:rFonts w:cs="Times New Roman"/>
          <w:i/>
          <w:szCs w:val="28"/>
        </w:rPr>
        <w:t>ương khi không có mùa vụ lúa thì nghỉ chạy nhưng lâu lâu phải chạy cho thông thoáng nước đọng dưới. Kính gửi cơ quan chức năng kiểm tra, xử lý</w:t>
      </w:r>
      <w:r w:rsidR="00ED3CB1">
        <w:rPr>
          <w:rFonts w:cs="Times New Roman"/>
          <w:szCs w:val="28"/>
        </w:rPr>
        <w:t>.</w:t>
      </w:r>
      <w:r w:rsidR="00AF2547">
        <w:rPr>
          <w:rFonts w:cs="Times New Roman"/>
          <w:szCs w:val="28"/>
        </w:rPr>
        <w:t xml:space="preserve"> </w:t>
      </w:r>
      <w:r>
        <w:rPr>
          <w:rFonts w:cs="Times New Roman"/>
          <w:color w:val="111111"/>
          <w:szCs w:val="28"/>
          <w:shd w:val="clear" w:color="auto" w:fill="FFFFFF"/>
        </w:rPr>
        <w:t>Sau khi tiếp nhận thông tin, Công ty đã kiểm tra hiện trường tình trạng phản ánh của người dân</w:t>
      </w:r>
      <w:r w:rsidR="00086FE0">
        <w:rPr>
          <w:rFonts w:cs="Times New Roman"/>
          <w:color w:val="111111"/>
          <w:szCs w:val="28"/>
          <w:shd w:val="clear" w:color="auto" w:fill="FFFFFF"/>
        </w:rPr>
        <w:t>,</w:t>
      </w:r>
      <w:r>
        <w:rPr>
          <w:rFonts w:cs="Times New Roman"/>
          <w:color w:val="111111"/>
          <w:szCs w:val="28"/>
          <w:shd w:val="clear" w:color="auto" w:fill="FFFFFF"/>
        </w:rPr>
        <w:t xml:space="preserve"> Công ty trả lời như sau:</w:t>
      </w:r>
    </w:p>
    <w:p w:rsidR="00390987" w:rsidRDefault="003A082A" w:rsidP="00F70553">
      <w:pPr>
        <w:spacing w:after="0" w:line="240" w:lineRule="auto"/>
        <w:ind w:firstLine="720"/>
        <w:jc w:val="both"/>
        <w:rPr>
          <w:rFonts w:cs="Times New Roman"/>
          <w:szCs w:val="28"/>
        </w:rPr>
      </w:pPr>
      <w:r>
        <w:rPr>
          <w:rFonts w:cs="Times New Roman"/>
          <w:szCs w:val="28"/>
        </w:rPr>
        <w:t xml:space="preserve">Trạm bơm Tây Hưng có nhiệm vụ bơm cấp nước </w:t>
      </w:r>
      <w:r w:rsidR="00B953EB" w:rsidRPr="00F70553">
        <w:rPr>
          <w:rFonts w:cs="Times New Roman"/>
          <w:szCs w:val="28"/>
        </w:rPr>
        <w:t xml:space="preserve">phục vụ sản xuất cho gần </w:t>
      </w:r>
      <w:r w:rsidR="00026451">
        <w:rPr>
          <w:rFonts w:cs="Times New Roman"/>
          <w:szCs w:val="28"/>
        </w:rPr>
        <w:t>450,8</w:t>
      </w:r>
      <w:r w:rsidR="00B953EB" w:rsidRPr="00F70553">
        <w:rPr>
          <w:rFonts w:cs="Times New Roman"/>
          <w:szCs w:val="28"/>
        </w:rPr>
        <w:t xml:space="preserve"> ha đất sản xuất </w:t>
      </w:r>
      <w:r w:rsidR="00026451">
        <w:rPr>
          <w:rFonts w:cs="Times New Roman"/>
          <w:szCs w:val="28"/>
        </w:rPr>
        <w:t xml:space="preserve">nông nghiệp của các xã Quảng Phước, Quảng Lợi và </w:t>
      </w:r>
      <w:r w:rsidR="00C06637">
        <w:rPr>
          <w:rFonts w:cs="Times New Roman"/>
          <w:szCs w:val="28"/>
        </w:rPr>
        <w:t>t</w:t>
      </w:r>
      <w:r w:rsidR="00026451">
        <w:rPr>
          <w:rFonts w:cs="Times New Roman"/>
          <w:szCs w:val="28"/>
        </w:rPr>
        <w:t>hị trấn Sịa</w:t>
      </w:r>
      <w:r w:rsidR="00912D20" w:rsidRPr="00F70553">
        <w:rPr>
          <w:rFonts w:cs="Times New Roman"/>
          <w:szCs w:val="28"/>
        </w:rPr>
        <w:t xml:space="preserve">. </w:t>
      </w:r>
      <w:r w:rsidR="00026451">
        <w:rPr>
          <w:rFonts w:cs="Times New Roman"/>
          <w:szCs w:val="28"/>
        </w:rPr>
        <w:t xml:space="preserve">Năm 2021 </w:t>
      </w:r>
      <w:r w:rsidR="00A27EDF">
        <w:rPr>
          <w:rFonts w:cs="Times New Roman"/>
          <w:szCs w:val="28"/>
        </w:rPr>
        <w:t>t</w:t>
      </w:r>
      <w:r w:rsidR="00026451">
        <w:rPr>
          <w:rFonts w:cs="Times New Roman"/>
          <w:szCs w:val="28"/>
        </w:rPr>
        <w:t xml:space="preserve">rạm bơm Tây Hưng đã </w:t>
      </w:r>
      <w:r w:rsidR="00D65E75">
        <w:rPr>
          <w:rFonts w:cs="Times New Roman"/>
          <w:szCs w:val="28"/>
        </w:rPr>
        <w:t xml:space="preserve">làm tốt nhiệm vụ được phê duyệt, đảm bảo đủ nước, </w:t>
      </w:r>
      <w:r w:rsidR="00026451">
        <w:rPr>
          <w:rFonts w:cs="Times New Roman"/>
          <w:szCs w:val="28"/>
        </w:rPr>
        <w:t xml:space="preserve">cho sản xuất nông nghiệp trên địa bàn. </w:t>
      </w:r>
    </w:p>
    <w:p w:rsidR="00A27EDF" w:rsidRDefault="00390987" w:rsidP="00F70553">
      <w:pPr>
        <w:spacing w:after="0" w:line="240" w:lineRule="auto"/>
        <w:ind w:firstLine="720"/>
        <w:jc w:val="both"/>
        <w:rPr>
          <w:rFonts w:cs="Times New Roman"/>
          <w:szCs w:val="28"/>
        </w:rPr>
      </w:pPr>
      <w:r>
        <w:rPr>
          <w:rFonts w:cs="Times New Roman"/>
          <w:szCs w:val="28"/>
        </w:rPr>
        <w:t>T</w:t>
      </w:r>
      <w:r w:rsidR="00A27EDF">
        <w:rPr>
          <w:rFonts w:cs="Times New Roman"/>
          <w:szCs w:val="28"/>
        </w:rPr>
        <w:t xml:space="preserve">hực hiện </w:t>
      </w:r>
      <w:r>
        <w:rPr>
          <w:rFonts w:cs="Times New Roman"/>
          <w:szCs w:val="28"/>
        </w:rPr>
        <w:t xml:space="preserve">Chỉ đạo của UBND tỉnh về </w:t>
      </w:r>
      <w:r w:rsidR="00DE66B2" w:rsidRPr="00DE66B2">
        <w:rPr>
          <w:noProof/>
          <w:lang w:val="nl-NL"/>
        </w:rPr>
        <w:t>thực hiện công tác bảo đảm an toàn công trình thủy lợi trong mùa mưa, lũ năm 2021</w:t>
      </w:r>
      <w:r w:rsidR="00DE66B2">
        <w:rPr>
          <w:noProof/>
          <w:lang w:val="nl-NL"/>
        </w:rPr>
        <w:t>. S</w:t>
      </w:r>
      <w:r>
        <w:rPr>
          <w:rFonts w:cs="Times New Roman"/>
          <w:szCs w:val="28"/>
        </w:rPr>
        <w:t>au khi kết thúc vụ Hè Thu 2021</w:t>
      </w:r>
      <w:r w:rsidR="00DE66B2">
        <w:rPr>
          <w:rFonts w:cs="Times New Roman"/>
          <w:szCs w:val="28"/>
        </w:rPr>
        <w:t xml:space="preserve"> vào 10/9/2021</w:t>
      </w:r>
      <w:r>
        <w:rPr>
          <w:rFonts w:cs="Times New Roman"/>
          <w:szCs w:val="28"/>
        </w:rPr>
        <w:t xml:space="preserve">, Công ty đã chỉ đạo trạm thủy nông Tây Hưng </w:t>
      </w:r>
      <w:r w:rsidR="009E5288">
        <w:rPr>
          <w:rFonts w:cs="Times New Roman"/>
          <w:szCs w:val="28"/>
        </w:rPr>
        <w:t xml:space="preserve">vận hành quay tất cả các cửa lấy nước trên kênh ở trạng thái mở để lưu thông, điều tiết nước nhằm giải tải áp lực vỡ kênh khi có mưa lớn gây ngập úng nên hiện nay nước thường xuyên lưu thông từ bên ngoài vào hệ thống kênh mương và ngược lại; </w:t>
      </w:r>
      <w:r>
        <w:rPr>
          <w:rFonts w:cs="Times New Roman"/>
          <w:szCs w:val="28"/>
        </w:rPr>
        <w:t>tổ chức tháo dỡ máy móc, động cơ, thiết bị điện lên sàn chống lũ cất giữ</w:t>
      </w:r>
      <w:r w:rsidR="00DE66B2">
        <w:rPr>
          <w:rFonts w:cs="Times New Roman"/>
          <w:szCs w:val="28"/>
        </w:rPr>
        <w:t xml:space="preserve"> để đảm bảo an toàn về tài sản, chống ngập úng, tai nạn điện..</w:t>
      </w:r>
      <w:r w:rsidR="009E5288">
        <w:rPr>
          <w:rFonts w:cs="Times New Roman"/>
          <w:szCs w:val="28"/>
        </w:rPr>
        <w:t xml:space="preserve"> theo chỉ đạo. </w:t>
      </w:r>
    </w:p>
    <w:p w:rsidR="006C43BE" w:rsidRDefault="0024474D" w:rsidP="007D0691">
      <w:pPr>
        <w:spacing w:after="0" w:line="240" w:lineRule="auto"/>
        <w:ind w:firstLine="720"/>
        <w:jc w:val="both"/>
        <w:rPr>
          <w:rFonts w:cs="Times New Roman"/>
          <w:color w:val="111111"/>
          <w:szCs w:val="28"/>
          <w:shd w:val="clear" w:color="auto" w:fill="FFFFFF"/>
        </w:rPr>
      </w:pPr>
      <w:r>
        <w:rPr>
          <w:rFonts w:cs="Times New Roman"/>
          <w:color w:val="111111"/>
          <w:szCs w:val="28"/>
          <w:shd w:val="clear" w:color="auto" w:fill="FFFFFF"/>
        </w:rPr>
        <w:t>S</w:t>
      </w:r>
      <w:r w:rsidR="005128E1">
        <w:rPr>
          <w:rFonts w:cs="Times New Roman"/>
          <w:color w:val="111111"/>
          <w:szCs w:val="28"/>
          <w:shd w:val="clear" w:color="auto" w:fill="FFFFFF"/>
        </w:rPr>
        <w:t>au</w:t>
      </w:r>
      <w:r>
        <w:rPr>
          <w:rFonts w:cs="Times New Roman"/>
          <w:color w:val="111111"/>
          <w:szCs w:val="28"/>
          <w:shd w:val="clear" w:color="auto" w:fill="FFFFFF"/>
        </w:rPr>
        <w:t xml:space="preserve"> khi nhận được phản ánh, Công ty đã</w:t>
      </w:r>
      <w:r w:rsidR="00832EA9">
        <w:rPr>
          <w:rFonts w:cs="Times New Roman"/>
          <w:color w:val="111111"/>
          <w:szCs w:val="28"/>
          <w:shd w:val="clear" w:color="auto" w:fill="FFFFFF"/>
        </w:rPr>
        <w:t xml:space="preserve"> </w:t>
      </w:r>
      <w:r w:rsidR="005756B4">
        <w:rPr>
          <w:rFonts w:cs="Times New Roman"/>
          <w:color w:val="111111"/>
          <w:szCs w:val="28"/>
          <w:shd w:val="clear" w:color="auto" w:fill="FFFFFF"/>
        </w:rPr>
        <w:t xml:space="preserve">triển khai kiểm tra nhận thấy </w:t>
      </w:r>
      <w:r w:rsidR="007B0CCF">
        <w:rPr>
          <w:rFonts w:cs="Times New Roman"/>
          <w:color w:val="111111"/>
          <w:szCs w:val="28"/>
          <w:shd w:val="clear" w:color="auto" w:fill="FFFFFF"/>
        </w:rPr>
        <w:t xml:space="preserve">hệ thống kênh đi qua khu vực đông dân cư (có đoạn đậy nắp) xuất hiện </w:t>
      </w:r>
      <w:r w:rsidR="005756B4">
        <w:rPr>
          <w:rFonts w:cs="Times New Roman"/>
          <w:color w:val="111111"/>
          <w:szCs w:val="28"/>
          <w:shd w:val="clear" w:color="auto" w:fill="FFFFFF"/>
        </w:rPr>
        <w:t>mùi hôi,</w:t>
      </w:r>
      <w:r w:rsidR="007B0CCF">
        <w:rPr>
          <w:rFonts w:cs="Times New Roman"/>
          <w:color w:val="111111"/>
          <w:szCs w:val="28"/>
          <w:shd w:val="clear" w:color="auto" w:fill="FFFFFF"/>
        </w:rPr>
        <w:t xml:space="preserve"> tuy nhiên </w:t>
      </w:r>
      <w:r w:rsidR="005756B4">
        <w:rPr>
          <w:rFonts w:cs="Times New Roman"/>
          <w:color w:val="111111"/>
          <w:szCs w:val="28"/>
          <w:shd w:val="clear" w:color="auto" w:fill="FFFFFF"/>
        </w:rPr>
        <w:t>không phải do nguồn nước mà</w:t>
      </w:r>
      <w:r w:rsidR="00AF0963">
        <w:rPr>
          <w:rFonts w:cs="Times New Roman"/>
          <w:color w:val="111111"/>
          <w:szCs w:val="28"/>
          <w:shd w:val="clear" w:color="auto" w:fill="FFFFFF"/>
        </w:rPr>
        <w:t xml:space="preserve"> phát hiện </w:t>
      </w:r>
      <w:r w:rsidR="005756B4">
        <w:rPr>
          <w:rFonts w:cs="Times New Roman"/>
          <w:color w:val="111111"/>
          <w:szCs w:val="28"/>
          <w:shd w:val="clear" w:color="auto" w:fill="FFFFFF"/>
        </w:rPr>
        <w:t>một số hộ dân</w:t>
      </w:r>
      <w:r w:rsidR="00AF0963">
        <w:rPr>
          <w:rFonts w:cs="Times New Roman"/>
          <w:color w:val="111111"/>
          <w:szCs w:val="28"/>
          <w:shd w:val="clear" w:color="auto" w:fill="FFFFFF"/>
        </w:rPr>
        <w:t xml:space="preserve"> tự ý đào, đục kênh và lắp đặt ống nước thải sinh hoạt </w:t>
      </w:r>
      <w:r w:rsidR="005756B4">
        <w:rPr>
          <w:rFonts w:cs="Times New Roman"/>
          <w:color w:val="111111"/>
          <w:szCs w:val="28"/>
          <w:shd w:val="clear" w:color="auto" w:fill="FFFFFF"/>
        </w:rPr>
        <w:t>x</w:t>
      </w:r>
      <w:r w:rsidR="007D0691">
        <w:rPr>
          <w:rFonts w:cs="Times New Roman"/>
          <w:color w:val="111111"/>
          <w:szCs w:val="28"/>
          <w:shd w:val="clear" w:color="auto" w:fill="FFFFFF"/>
        </w:rPr>
        <w:t>ả</w:t>
      </w:r>
      <w:r w:rsidR="005756B4">
        <w:rPr>
          <w:rFonts w:cs="Times New Roman"/>
          <w:color w:val="111111"/>
          <w:szCs w:val="28"/>
          <w:shd w:val="clear" w:color="auto" w:fill="FFFFFF"/>
        </w:rPr>
        <w:t xml:space="preserve"> thải trực tiếp </w:t>
      </w:r>
      <w:r w:rsidR="007D0691">
        <w:rPr>
          <w:rFonts w:cs="Times New Roman"/>
          <w:color w:val="111111"/>
          <w:szCs w:val="28"/>
          <w:shd w:val="clear" w:color="auto" w:fill="FFFFFF"/>
        </w:rPr>
        <w:t xml:space="preserve">vào </w:t>
      </w:r>
      <w:r w:rsidR="005756B4">
        <w:rPr>
          <w:rFonts w:cs="Times New Roman"/>
          <w:color w:val="111111"/>
          <w:szCs w:val="28"/>
          <w:shd w:val="clear" w:color="auto" w:fill="FFFFFF"/>
        </w:rPr>
        <w:t>hệ thống kênh khi kênh không vận hành</w:t>
      </w:r>
      <w:r w:rsidR="007D0691">
        <w:rPr>
          <w:rFonts w:cs="Times New Roman"/>
          <w:color w:val="111111"/>
          <w:szCs w:val="28"/>
          <w:shd w:val="clear" w:color="auto" w:fill="FFFFFF"/>
        </w:rPr>
        <w:t xml:space="preserve"> bơm nước (vị trí tại </w:t>
      </w:r>
      <w:r w:rsidR="00AF0963">
        <w:rPr>
          <w:rFonts w:cs="Times New Roman"/>
          <w:color w:val="111111"/>
          <w:szCs w:val="28"/>
          <w:shd w:val="clear" w:color="auto" w:fill="FFFFFF"/>
        </w:rPr>
        <w:t xml:space="preserve">K0+120 đến K0+450, dọc đường </w:t>
      </w:r>
      <w:r w:rsidR="007D0691">
        <w:rPr>
          <w:rFonts w:cs="Times New Roman"/>
          <w:szCs w:val="28"/>
        </w:rPr>
        <w:t>Tam Giang)</w:t>
      </w:r>
      <w:r w:rsidR="00AF0963">
        <w:rPr>
          <w:rFonts w:cs="Times New Roman"/>
          <w:szCs w:val="28"/>
        </w:rPr>
        <w:t xml:space="preserve"> gây mùi hôi thối</w:t>
      </w:r>
      <w:r w:rsidR="007D0691">
        <w:rPr>
          <w:rFonts w:cs="Times New Roman"/>
          <w:szCs w:val="28"/>
        </w:rPr>
        <w:t xml:space="preserve">. Vì vậy đề nghị </w:t>
      </w:r>
      <w:r w:rsidR="00832EA9">
        <w:rPr>
          <w:rFonts w:cs="Times New Roman"/>
          <w:color w:val="111111"/>
          <w:szCs w:val="28"/>
          <w:shd w:val="clear" w:color="auto" w:fill="FFFFFF"/>
        </w:rPr>
        <w:t xml:space="preserve">UBND </w:t>
      </w:r>
      <w:r w:rsidR="00C06637">
        <w:rPr>
          <w:rFonts w:cs="Times New Roman"/>
          <w:color w:val="111111"/>
          <w:szCs w:val="28"/>
          <w:shd w:val="clear" w:color="auto" w:fill="FFFFFF"/>
        </w:rPr>
        <w:t>t</w:t>
      </w:r>
      <w:r w:rsidR="00832EA9">
        <w:rPr>
          <w:rFonts w:cs="Times New Roman"/>
          <w:color w:val="111111"/>
          <w:szCs w:val="28"/>
          <w:shd w:val="clear" w:color="auto" w:fill="FFFFFF"/>
        </w:rPr>
        <w:t>hị trấn Sịa</w:t>
      </w:r>
      <w:r w:rsidR="00AF0963">
        <w:rPr>
          <w:rFonts w:cs="Times New Roman"/>
          <w:color w:val="111111"/>
          <w:szCs w:val="28"/>
          <w:shd w:val="clear" w:color="auto" w:fill="FFFFFF"/>
        </w:rPr>
        <w:t xml:space="preserve"> phối hợp với Công ty để kiểm tra, mời các hộ dân làm việc, yêu cầu tháo dỡ</w:t>
      </w:r>
      <w:r w:rsidR="00417F1B">
        <w:rPr>
          <w:rFonts w:cs="Times New Roman"/>
          <w:color w:val="111111"/>
          <w:szCs w:val="28"/>
          <w:shd w:val="clear" w:color="auto" w:fill="FFFFFF"/>
        </w:rPr>
        <w:t xml:space="preserve"> các tuyến ống nước thải</w:t>
      </w:r>
      <w:r w:rsidR="00455DA2">
        <w:rPr>
          <w:rFonts w:cs="Times New Roman"/>
          <w:color w:val="111111"/>
          <w:szCs w:val="28"/>
          <w:shd w:val="clear" w:color="auto" w:fill="FFFFFF"/>
        </w:rPr>
        <w:t xml:space="preserve"> đồng thời </w:t>
      </w:r>
      <w:r w:rsidR="007D0691">
        <w:rPr>
          <w:rFonts w:cs="Times New Roman"/>
          <w:color w:val="111111"/>
          <w:szCs w:val="28"/>
          <w:shd w:val="clear" w:color="auto" w:fill="FFFFFF"/>
        </w:rPr>
        <w:t xml:space="preserve">thường xuyên </w:t>
      </w:r>
      <w:r w:rsidR="00832EA9">
        <w:rPr>
          <w:rFonts w:cs="Times New Roman"/>
          <w:color w:val="111111"/>
          <w:szCs w:val="28"/>
          <w:shd w:val="clear" w:color="auto" w:fill="FFFFFF"/>
        </w:rPr>
        <w:t>tuyên truyền bà con nhân dân</w:t>
      </w:r>
      <w:r w:rsidR="009E5288">
        <w:rPr>
          <w:rFonts w:cs="Times New Roman"/>
          <w:color w:val="111111"/>
          <w:szCs w:val="28"/>
          <w:shd w:val="clear" w:color="auto" w:fill="FFFFFF"/>
        </w:rPr>
        <w:t xml:space="preserve">, </w:t>
      </w:r>
      <w:r w:rsidR="00832EA9">
        <w:rPr>
          <w:rFonts w:cs="Times New Roman"/>
          <w:color w:val="111111"/>
          <w:szCs w:val="28"/>
          <w:shd w:val="clear" w:color="auto" w:fill="FFFFFF"/>
        </w:rPr>
        <w:t>tập kết rác thải đúng quy định, không xả rác, vứt động vật chế</w:t>
      </w:r>
      <w:r w:rsidR="006C43BE">
        <w:rPr>
          <w:rFonts w:cs="Times New Roman"/>
          <w:color w:val="111111"/>
          <w:szCs w:val="28"/>
          <w:shd w:val="clear" w:color="auto" w:fill="FFFFFF"/>
        </w:rPr>
        <w:t>t</w:t>
      </w:r>
      <w:r w:rsidR="007B0CCF">
        <w:rPr>
          <w:rFonts w:cs="Times New Roman"/>
          <w:color w:val="111111"/>
          <w:szCs w:val="28"/>
          <w:shd w:val="clear" w:color="auto" w:fill="FFFFFF"/>
        </w:rPr>
        <w:t>, nước thải sinh hoạt xuống lòng kênh</w:t>
      </w:r>
      <w:r w:rsidR="009E5288">
        <w:rPr>
          <w:rFonts w:cs="Times New Roman"/>
          <w:color w:val="111111"/>
          <w:szCs w:val="28"/>
          <w:shd w:val="clear" w:color="auto" w:fill="FFFFFF"/>
        </w:rPr>
        <w:t xml:space="preserve"> </w:t>
      </w:r>
      <w:r w:rsidR="00832EA9">
        <w:rPr>
          <w:rFonts w:cs="Times New Roman"/>
          <w:color w:val="111111"/>
          <w:szCs w:val="28"/>
          <w:shd w:val="clear" w:color="auto" w:fill="FFFFFF"/>
        </w:rPr>
        <w:t>gây ô nhiễm</w:t>
      </w:r>
      <w:r w:rsidR="00C92198">
        <w:rPr>
          <w:rFonts w:cs="Times New Roman"/>
          <w:color w:val="111111"/>
          <w:szCs w:val="28"/>
          <w:shd w:val="clear" w:color="auto" w:fill="FFFFFF"/>
        </w:rPr>
        <w:t xml:space="preserve"> </w:t>
      </w:r>
      <w:r w:rsidR="00832EA9">
        <w:rPr>
          <w:rFonts w:cs="Times New Roman"/>
          <w:color w:val="111111"/>
          <w:szCs w:val="28"/>
          <w:shd w:val="clear" w:color="auto" w:fill="FFFFFF"/>
        </w:rPr>
        <w:t xml:space="preserve">chung cho cộng đồng.  </w:t>
      </w:r>
    </w:p>
    <w:p w:rsidR="00402370" w:rsidRDefault="005128E1" w:rsidP="00402370">
      <w:pPr>
        <w:spacing w:after="0" w:line="240" w:lineRule="auto"/>
        <w:ind w:firstLine="720"/>
        <w:jc w:val="both"/>
        <w:rPr>
          <w:rFonts w:cs="Times New Roman"/>
          <w:szCs w:val="28"/>
        </w:rPr>
      </w:pPr>
      <w:r w:rsidRPr="00F041F4">
        <w:rPr>
          <w:rFonts w:cs="Times New Roman"/>
          <w:szCs w:val="28"/>
        </w:rPr>
        <w:t>Công ty TNHHNN MTV QLKTCT thủy lợi Thừa Thiên Huế</w:t>
      </w:r>
      <w:r>
        <w:rPr>
          <w:rFonts w:cs="Times New Roman"/>
          <w:szCs w:val="28"/>
        </w:rPr>
        <w:t xml:space="preserve"> xin chân thành cám ơn bà con đã phản ánh.</w:t>
      </w:r>
    </w:p>
    <w:p w:rsidR="002B5B43" w:rsidRDefault="00402370" w:rsidP="002B5B43">
      <w:pPr>
        <w:spacing w:after="0" w:line="240" w:lineRule="auto"/>
        <w:rPr>
          <w:rFonts w:cs="Times New Roman"/>
          <w:szCs w:val="28"/>
        </w:rPr>
      </w:pPr>
      <w:r>
        <w:rPr>
          <w:rFonts w:cs="Times New Roman"/>
          <w:szCs w:val="28"/>
        </w:rPr>
        <w:t xml:space="preserve">        </w:t>
      </w:r>
    </w:p>
    <w:p w:rsidR="002B5B43" w:rsidRDefault="00C06637" w:rsidP="002B5B43">
      <w:pPr>
        <w:spacing w:after="0" w:line="240" w:lineRule="auto"/>
        <w:rPr>
          <w:rFonts w:cs="Times New Roman"/>
          <w:szCs w:val="28"/>
        </w:rPr>
      </w:pPr>
      <w:bookmarkStart w:id="0" w:name="_GoBack"/>
      <w:r w:rsidRPr="00417F1B">
        <w:rPr>
          <w:rFonts w:cs="Times New Roman"/>
          <w:noProof/>
          <w:szCs w:val="28"/>
        </w:rPr>
        <w:lastRenderedPageBreak/>
        <w:drawing>
          <wp:anchor distT="0" distB="0" distL="114300" distR="114300" simplePos="0" relativeHeight="251660288" behindDoc="0" locked="0" layoutInCell="1" allowOverlap="1" wp14:anchorId="59277868" wp14:editId="5A431F12">
            <wp:simplePos x="0" y="0"/>
            <wp:positionH relativeFrom="column">
              <wp:posOffset>3267075</wp:posOffset>
            </wp:positionH>
            <wp:positionV relativeFrom="paragraph">
              <wp:posOffset>0</wp:posOffset>
            </wp:positionV>
            <wp:extent cx="2645410" cy="284353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5410" cy="2843530"/>
                    </a:xfrm>
                    <a:prstGeom prst="rect">
                      <a:avLst/>
                    </a:prstGeom>
                    <a:noFill/>
                    <a:ln w="9525">
                      <a:noFill/>
                      <a:miter lim="800000"/>
                      <a:headEnd/>
                      <a:tailEnd/>
                    </a:ln>
                  </pic:spPr>
                </pic:pic>
              </a:graphicData>
            </a:graphic>
          </wp:anchor>
        </w:drawing>
      </w:r>
      <w:bookmarkEnd w:id="0"/>
      <w:r w:rsidR="002B5B43">
        <w:rPr>
          <w:rFonts w:cs="Times New Roman"/>
          <w:noProof/>
          <w:szCs w:val="28"/>
        </w:rPr>
        <w:drawing>
          <wp:inline distT="0" distB="0" distL="0" distR="0" wp14:anchorId="5E6BCBAF" wp14:editId="6871E704">
            <wp:extent cx="2703722" cy="2847501"/>
            <wp:effectExtent l="19050" t="0" r="137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708377" cy="2852403"/>
                    </a:xfrm>
                    <a:prstGeom prst="rect">
                      <a:avLst/>
                    </a:prstGeom>
                    <a:noFill/>
                    <a:ln w="9525">
                      <a:noFill/>
                      <a:miter lim="800000"/>
                      <a:headEnd/>
                      <a:tailEnd/>
                    </a:ln>
                  </pic:spPr>
                </pic:pic>
              </a:graphicData>
            </a:graphic>
          </wp:inline>
        </w:drawing>
      </w:r>
      <w:r w:rsidR="00417F1B">
        <w:rPr>
          <w:rFonts w:cs="Times New Roman"/>
          <w:noProof/>
          <w:szCs w:val="28"/>
        </w:rPr>
        <w:t xml:space="preserve">        </w:t>
      </w:r>
    </w:p>
    <w:p w:rsidR="002B5B43" w:rsidRDefault="00C06637" w:rsidP="002B5B43">
      <w:pPr>
        <w:spacing w:after="0" w:line="240" w:lineRule="auto"/>
        <w:rPr>
          <w:rFonts w:cs="Times New Roman"/>
          <w:szCs w:val="28"/>
        </w:rPr>
      </w:pPr>
      <w:r>
        <w:rPr>
          <w:rFonts w:cs="Times New Roman"/>
          <w:noProof/>
          <w:color w:val="111111"/>
          <w:szCs w:val="28"/>
          <w:shd w:val="clear" w:color="auto" w:fill="FFFFFF"/>
        </w:rPr>
        <w:drawing>
          <wp:anchor distT="0" distB="0" distL="114300" distR="114300" simplePos="0" relativeHeight="251659264" behindDoc="0" locked="0" layoutInCell="1" allowOverlap="1" wp14:anchorId="2E334832" wp14:editId="006566FB">
            <wp:simplePos x="0" y="0"/>
            <wp:positionH relativeFrom="column">
              <wp:posOffset>3286125</wp:posOffset>
            </wp:positionH>
            <wp:positionV relativeFrom="paragraph">
              <wp:posOffset>200660</wp:posOffset>
            </wp:positionV>
            <wp:extent cx="2637790" cy="2508250"/>
            <wp:effectExtent l="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7790" cy="2508250"/>
                    </a:xfrm>
                    <a:prstGeom prst="rect">
                      <a:avLst/>
                    </a:prstGeom>
                    <a:noFill/>
                    <a:ln w="9525">
                      <a:noFill/>
                      <a:miter lim="800000"/>
                      <a:headEnd/>
                      <a:tailEnd/>
                    </a:ln>
                  </pic:spPr>
                </pic:pic>
              </a:graphicData>
            </a:graphic>
          </wp:anchor>
        </w:drawing>
      </w:r>
    </w:p>
    <w:p w:rsidR="00402370" w:rsidRDefault="00402370" w:rsidP="002B5B43">
      <w:pPr>
        <w:spacing w:after="0" w:line="240" w:lineRule="auto"/>
        <w:rPr>
          <w:rFonts w:cs="Times New Roman"/>
          <w:szCs w:val="28"/>
        </w:rPr>
      </w:pPr>
      <w:r>
        <w:rPr>
          <w:rFonts w:cs="Times New Roman"/>
          <w:szCs w:val="28"/>
        </w:rPr>
        <w:t xml:space="preserve"> </w:t>
      </w:r>
      <w:r w:rsidR="002B5B43">
        <w:rPr>
          <w:rFonts w:cs="Times New Roman"/>
          <w:noProof/>
          <w:szCs w:val="28"/>
        </w:rPr>
        <w:drawing>
          <wp:inline distT="0" distB="0" distL="0" distR="0" wp14:anchorId="2D1F49A6" wp14:editId="24593195">
            <wp:extent cx="2663765" cy="2509344"/>
            <wp:effectExtent l="19050" t="0" r="323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668953" cy="2514232"/>
                    </a:xfrm>
                    <a:prstGeom prst="rect">
                      <a:avLst/>
                    </a:prstGeom>
                    <a:noFill/>
                    <a:ln w="9525">
                      <a:noFill/>
                      <a:miter lim="800000"/>
                      <a:headEnd/>
                      <a:tailEnd/>
                    </a:ln>
                  </pic:spPr>
                </pic:pic>
              </a:graphicData>
            </a:graphic>
          </wp:inline>
        </w:drawing>
      </w:r>
      <w:r>
        <w:rPr>
          <w:rFonts w:cs="Times New Roman"/>
          <w:szCs w:val="28"/>
        </w:rPr>
        <w:t xml:space="preserve">                                                                                       </w:t>
      </w:r>
    </w:p>
    <w:p w:rsidR="00402370" w:rsidRDefault="00C06637" w:rsidP="006C43BE">
      <w:pPr>
        <w:ind w:firstLine="720"/>
        <w:jc w:val="center"/>
        <w:rPr>
          <w:rFonts w:cs="Times New Roman"/>
          <w:color w:val="111111"/>
          <w:szCs w:val="28"/>
          <w:shd w:val="clear" w:color="auto" w:fill="FFFFFF"/>
        </w:rPr>
      </w:pPr>
      <w:r>
        <w:rPr>
          <w:rFonts w:cs="Times New Roman"/>
          <w:noProof/>
          <w:color w:val="111111"/>
          <w:szCs w:val="28"/>
          <w:shd w:val="clear" w:color="auto" w:fill="FFFFFF"/>
        </w:rPr>
        <w:drawing>
          <wp:anchor distT="0" distB="0" distL="114300" distR="114300" simplePos="0" relativeHeight="251658240" behindDoc="1" locked="0" layoutInCell="1" allowOverlap="1" wp14:anchorId="118761A6" wp14:editId="11B9DB6C">
            <wp:simplePos x="0" y="0"/>
            <wp:positionH relativeFrom="column">
              <wp:posOffset>3267075</wp:posOffset>
            </wp:positionH>
            <wp:positionV relativeFrom="paragraph">
              <wp:posOffset>363855</wp:posOffset>
            </wp:positionV>
            <wp:extent cx="2653030" cy="2268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030" cy="2268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B62BA" w:rsidRDefault="003B62BA" w:rsidP="003B62BA">
      <w:pPr>
        <w:rPr>
          <w:rFonts w:cs="Times New Roman"/>
          <w:color w:val="111111"/>
          <w:szCs w:val="28"/>
          <w:shd w:val="clear" w:color="auto" w:fill="FFFFFF"/>
        </w:rPr>
      </w:pPr>
      <w:r>
        <w:rPr>
          <w:rFonts w:cs="Times New Roman"/>
          <w:noProof/>
          <w:color w:val="111111"/>
          <w:szCs w:val="28"/>
          <w:shd w:val="clear" w:color="auto" w:fill="FFFFFF"/>
        </w:rPr>
        <w:drawing>
          <wp:inline distT="0" distB="0" distL="0" distR="0" wp14:anchorId="1D0D6DA5" wp14:editId="273426CA">
            <wp:extent cx="2703722" cy="2268747"/>
            <wp:effectExtent l="19050" t="0" r="1378"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708995" cy="2273171"/>
                    </a:xfrm>
                    <a:prstGeom prst="rect">
                      <a:avLst/>
                    </a:prstGeom>
                    <a:noFill/>
                    <a:ln w="9525">
                      <a:noFill/>
                      <a:miter lim="800000"/>
                      <a:headEnd/>
                      <a:tailEnd/>
                    </a:ln>
                  </pic:spPr>
                </pic:pic>
              </a:graphicData>
            </a:graphic>
          </wp:inline>
        </w:drawing>
      </w:r>
      <w:r>
        <w:rPr>
          <w:rFonts w:cs="Times New Roman"/>
          <w:color w:val="111111"/>
          <w:szCs w:val="28"/>
          <w:shd w:val="clear" w:color="auto" w:fill="FFFFFF"/>
        </w:rPr>
        <w:t xml:space="preserve">      </w:t>
      </w:r>
    </w:p>
    <w:p w:rsidR="002B5B43" w:rsidRDefault="002B5B43" w:rsidP="002B5B43">
      <w:pPr>
        <w:ind w:firstLine="720"/>
        <w:rPr>
          <w:rFonts w:cs="Times New Roman"/>
          <w:color w:val="111111"/>
          <w:szCs w:val="28"/>
          <w:shd w:val="clear" w:color="auto" w:fill="FFFFFF"/>
        </w:rPr>
      </w:pPr>
      <w:r>
        <w:rPr>
          <w:rFonts w:cs="Times New Roman"/>
          <w:color w:val="111111"/>
          <w:szCs w:val="28"/>
          <w:shd w:val="clear" w:color="auto" w:fill="FFFFFF"/>
        </w:rPr>
        <w:lastRenderedPageBreak/>
        <w:t xml:space="preserve">     </w:t>
      </w:r>
    </w:p>
    <w:p w:rsidR="005128E1" w:rsidRPr="00F041F4" w:rsidRDefault="005128E1" w:rsidP="00F349A4">
      <w:pPr>
        <w:ind w:firstLine="720"/>
        <w:jc w:val="both"/>
        <w:rPr>
          <w:rFonts w:cs="Times New Roman"/>
          <w:szCs w:val="28"/>
        </w:rPr>
      </w:pPr>
    </w:p>
    <w:sectPr w:rsidR="005128E1" w:rsidRPr="00F041F4" w:rsidSect="008148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F041F4"/>
    <w:rsid w:val="00026451"/>
    <w:rsid w:val="00086FE0"/>
    <w:rsid w:val="00180805"/>
    <w:rsid w:val="00184072"/>
    <w:rsid w:val="00214817"/>
    <w:rsid w:val="0024474D"/>
    <w:rsid w:val="002B5B43"/>
    <w:rsid w:val="002B5E33"/>
    <w:rsid w:val="00390987"/>
    <w:rsid w:val="003A082A"/>
    <w:rsid w:val="003B62BA"/>
    <w:rsid w:val="00402370"/>
    <w:rsid w:val="00417F1B"/>
    <w:rsid w:val="00455DA2"/>
    <w:rsid w:val="0049399E"/>
    <w:rsid w:val="005128E1"/>
    <w:rsid w:val="00522F50"/>
    <w:rsid w:val="00524A4E"/>
    <w:rsid w:val="005756B4"/>
    <w:rsid w:val="005854BA"/>
    <w:rsid w:val="005B7A7B"/>
    <w:rsid w:val="006C43BE"/>
    <w:rsid w:val="006D2532"/>
    <w:rsid w:val="007B0CCF"/>
    <w:rsid w:val="007D0691"/>
    <w:rsid w:val="008022A2"/>
    <w:rsid w:val="00810BEA"/>
    <w:rsid w:val="0081486F"/>
    <w:rsid w:val="00832EA9"/>
    <w:rsid w:val="00857CA7"/>
    <w:rsid w:val="008F61F2"/>
    <w:rsid w:val="00912D20"/>
    <w:rsid w:val="009E5288"/>
    <w:rsid w:val="00A01414"/>
    <w:rsid w:val="00A27EDF"/>
    <w:rsid w:val="00A77527"/>
    <w:rsid w:val="00AB304A"/>
    <w:rsid w:val="00AF0963"/>
    <w:rsid w:val="00AF2547"/>
    <w:rsid w:val="00B953EB"/>
    <w:rsid w:val="00C06637"/>
    <w:rsid w:val="00C92198"/>
    <w:rsid w:val="00D65E75"/>
    <w:rsid w:val="00D673CD"/>
    <w:rsid w:val="00DE66B2"/>
    <w:rsid w:val="00E80E64"/>
    <w:rsid w:val="00ED3CB1"/>
    <w:rsid w:val="00F041F4"/>
    <w:rsid w:val="00F11FD9"/>
    <w:rsid w:val="00F147D2"/>
    <w:rsid w:val="00F275FE"/>
    <w:rsid w:val="00F349A4"/>
    <w:rsid w:val="00F70553"/>
    <w:rsid w:val="00FB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C0766"/>
  <w15:docId w15:val="{4B26846E-DCF0-41E0-8352-CFBEDCF6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3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2021-10-11T07:25:00Z</dcterms:created>
  <dcterms:modified xsi:type="dcterms:W3CDTF">2021-10-19T02:29:00Z</dcterms:modified>
</cp:coreProperties>
</file>